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3.jpeg" ContentType="image/jpeg"/>
  <Override PartName="/word/media/image1.jpeg" ContentType="image/jpe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before="120" w:after="120"/>
        <w:rPr>
          <w:rFonts w:ascii="Helvetica" w:hAnsi="Helvetica" w:cs="Calibri" w:cstheme="minorHAnsi"/>
          <w:sz w:val="22"/>
          <w:szCs w:val="22"/>
        </w:rPr>
      </w:pPr>
      <w:r>
        <w:rPr>
          <w:rFonts w:cs="Calibri" w:cstheme="minorHAnsi" w:ascii="Helvetica" w:hAnsi="Helvetica"/>
          <w:sz w:val="22"/>
          <w:szCs w:val="22"/>
          <w:lang w:val="en-US"/>
        </w:rPr>
      </w:r>
    </w:p>
    <w:p>
      <w:pPr>
        <w:pStyle w:val="Normal"/>
        <w:snapToGrid w:val="false"/>
        <w:spacing w:lineRule="auto" w:line="240" w:before="120" w:after="120"/>
        <w:jc w:val="right"/>
        <w:rPr>
          <w:rFonts w:ascii="Helvetica" w:hAnsi="Helvetica" w:cs="Calibri" w:cstheme="minorHAnsi"/>
          <w:sz w:val="22"/>
          <w:szCs w:val="22"/>
          <w:lang w:val="en-US"/>
        </w:rPr>
      </w:pPr>
      <w:hyperlink r:id="rId2">
        <w:r>
          <w:rPr>
            <w:rStyle w:val="InternetLink1"/>
            <w:rFonts w:cs="Calibri" w:cstheme="minorHAnsi" w:ascii="Helvetica Neue" w:hAnsi="Helvetica Neue"/>
            <w:b w:val="false"/>
            <w:i/>
            <w:caps w:val="false"/>
            <w:smallCaps w:val="false"/>
            <w:color w:val="1F6BC0"/>
            <w:spacing w:val="0"/>
            <w:sz w:val="20"/>
            <w:szCs w:val="20"/>
            <w:lang w:val="en-US"/>
          </w:rPr>
          <w:br/>
        </w:r>
      </w:hyperlink>
      <w:r>
        <w:rPr>
          <w:rFonts w:cs="Calibri" w:cstheme="minorHAnsi" w:ascii="Helvetica Neue" w:hAnsi="Helvetica Neue"/>
          <w:b w:val="false"/>
          <w:i w:val="false"/>
          <w:iCs w:val="false"/>
          <w:caps w:val="false"/>
          <w:smallCaps w:val="false"/>
          <w:color w:val="403C3A"/>
          <w:spacing w:val="0"/>
          <w:sz w:val="20"/>
          <w:szCs w:val="20"/>
          <w:lang w:val="en-US"/>
        </w:rPr>
        <w:t>Andreas Streubig, Director Global Sustainability</w:t>
      </w:r>
    </w:p>
    <w:p>
      <w:pPr>
        <w:pStyle w:val="Normal"/>
        <w:snapToGrid w:val="false"/>
        <w:spacing w:lineRule="auto" w:line="240" w:before="120" w:after="120"/>
        <w:jc w:val="right"/>
        <w:rPr/>
      </w:pPr>
      <w:hyperlink r:id="rId3">
        <w:r>
          <w:rPr>
            <w:rStyle w:val="InternetLink1"/>
            <w:rFonts w:cs="Calibri" w:ascii="Helvetica Neue" w:hAnsi="Helvetica Neue" w:cstheme="minorHAnsi"/>
            <w:b w:val="false"/>
            <w:i w:val="false"/>
            <w:iCs w:val="false"/>
            <w:caps w:val="false"/>
            <w:smallCaps w:val="false"/>
            <w:color w:val="1F6BC0"/>
            <w:spacing w:val="0"/>
            <w:sz w:val="20"/>
            <w:szCs w:val="20"/>
            <w:lang w:val="en-US"/>
          </w:rPr>
          <w:t>Andreas_Streubig@hugoboss.com</w:t>
        </w:r>
      </w:hyperlink>
      <w:r>
        <w:rPr>
          <w:rFonts w:cs="Calibri" w:ascii="Helvetica Neue" w:hAnsi="Helvetica Neue" w:cstheme="minorHAnsi"/>
          <w:b w:val="false"/>
          <w:i w:val="false"/>
          <w:iCs w:val="false"/>
          <w:caps w:val="false"/>
          <w:smallCaps w:val="false"/>
          <w:color w:val="403C3A"/>
          <w:spacing w:val="0"/>
          <w:sz w:val="20"/>
          <w:szCs w:val="20"/>
          <w:lang w:val="en-US"/>
        </w:rPr>
        <w:t> </w:t>
      </w:r>
    </w:p>
    <w:p>
      <w:pPr>
        <w:pStyle w:val="Normal"/>
        <w:snapToGrid w:val="false"/>
        <w:spacing w:lineRule="auto" w:line="240" w:before="120" w:after="120"/>
        <w:jc w:val="right"/>
        <w:rPr/>
      </w:pPr>
      <w:r>
        <w:rPr>
          <w:rFonts w:ascii="Helvetica Neue" w:hAnsi="Helvetica Neue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> </w:t>
      </w:r>
      <w:hyperlink r:id="rId5">
        <w:r>
          <w:rPr>
            <w:rStyle w:val="InternetLink1"/>
            <w:rFonts w:ascii="Helvetica Neue" w:hAnsi="Helvetica Neue"/>
            <w:b w:val="false"/>
            <w:i w:val="false"/>
            <w:iCs w:val="false"/>
            <w:caps w:val="false"/>
            <w:smallCaps w:val="false"/>
            <w:color w:val="1F6BC0"/>
            <w:spacing w:val="0"/>
            <w:sz w:val="20"/>
            <w:szCs w:val="20"/>
          </w:rPr>
          <w:t>corporate_responsibility@hugoboss.com</w:t>
        </w:r>
      </w:hyperlink>
    </w:p>
    <w:p>
      <w:pPr>
        <w:pStyle w:val="Normal"/>
        <w:snapToGrid w:val="false"/>
        <w:spacing w:lineRule="auto" w:line="240" w:before="120" w:after="120"/>
        <w:jc w:val="right"/>
        <w:rPr/>
      </w:pPr>
      <w:hyperlink r:id="rId6">
        <w:r>
          <w:rPr>
            <w:rStyle w:val="InternetLink1"/>
            <w:rFonts w:ascii="Helvetica Neue" w:hAnsi="Helvetica Neue"/>
            <w:b w:val="false"/>
            <w:i w:val="false"/>
            <w:iCs w:val="false"/>
            <w:caps w:val="false"/>
            <w:smallCaps w:val="false"/>
            <w:color w:val="1F6BC0"/>
            <w:spacing w:val="0"/>
            <w:sz w:val="20"/>
            <w:szCs w:val="20"/>
          </w:rPr>
          <w:t>info@hugoboss.com</w:t>
        </w:r>
      </w:hyperlink>
    </w:p>
    <w:p>
      <w:pPr>
        <w:pStyle w:val="Normal"/>
        <w:spacing w:lineRule="auto" w:line="240"/>
        <w:ind w:left="0" w:right="0" w:hanging="0"/>
        <w:jc w:val="right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>in CC:</w:t>
      </w:r>
    </w:p>
    <w:p>
      <w:pPr>
        <w:pStyle w:val="Normal"/>
        <w:spacing w:lineRule="auto" w:line="240"/>
        <w:ind w:left="0" w:right="0" w:hanging="0"/>
        <w:jc w:val="right"/>
        <w:rPr/>
      </w:pPr>
      <w:r>
        <w:rPr>
          <w:rFonts w:ascii="Helvetica Neue" w:hAnsi="Helvetica Neue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> </w:t>
      </w:r>
      <w:hyperlink r:id="rId7">
        <w:r>
          <w:rPr>
            <w:rStyle w:val="InternetLink1"/>
            <w:rFonts w:ascii="Helvetica Neue" w:hAnsi="Helvetica Neue"/>
            <w:b w:val="false"/>
            <w:i w:val="false"/>
            <w:iCs w:val="false"/>
            <w:caps w:val="false"/>
            <w:smallCaps w:val="false"/>
            <w:color w:val="000000"/>
            <w:spacing w:val="0"/>
            <w:sz w:val="20"/>
            <w:szCs w:val="20"/>
          </w:rPr>
          <w:t>lohnzumleben@saubere-kleidung.de</w:t>
        </w:r>
      </w:hyperlink>
      <w:r>
        <w:rPr>
          <w:rFonts w:ascii="Helvetica Neue" w:hAnsi="Helvetica Neue"/>
          <w:b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w:t> </w:t>
      </w:r>
    </w:p>
    <w:p>
      <w:pPr>
        <w:pStyle w:val="Normal"/>
        <w:snapToGrid w:val="false"/>
        <w:spacing w:lineRule="auto" w:line="240" w:before="120" w:after="120"/>
        <w:jc w:val="right"/>
        <w:rPr>
          <w:rFonts w:cs="Calibri" w:cstheme="minorHAnsi"/>
        </w:rPr>
      </w:pPr>
      <w:r>
        <w:rPr>
          <w:rFonts w:cs="Calibri" w:cstheme="minorHAnsi" w:ascii="Helvetica Neue" w:hAnsi="Helvetica Neue"/>
          <w:i w:val="false"/>
          <w:iCs w:val="false"/>
          <w:sz w:val="20"/>
          <w:szCs w:val="20"/>
          <w:lang w:val="en-US"/>
        </w:rPr>
      </w:r>
    </w:p>
    <w:p>
      <w:pPr>
        <w:pStyle w:val="Normal"/>
        <w:snapToGrid w:val="false"/>
        <w:spacing w:before="120" w:after="120"/>
        <w:rPr>
          <w:rFonts w:ascii="Helvetica" w:hAnsi="Helvetica" w:cs="Calibri" w:cstheme="minorHAnsi"/>
          <w:sz w:val="22"/>
          <w:szCs w:val="22"/>
        </w:rPr>
      </w:pPr>
      <w:r>
        <w:rPr>
          <w:rFonts w:cs="Calibri" w:cstheme="minorHAnsi" w:ascii="Helvetica" w:hAnsi="Helvetica"/>
          <w:sz w:val="22"/>
          <w:szCs w:val="22"/>
          <w:lang w:val="en-US"/>
        </w:rPr>
      </w:r>
    </w:p>
    <w:p>
      <w:pPr>
        <w:pStyle w:val="Normal"/>
        <w:snapToGrid w:val="false"/>
        <w:spacing w:before="120" w:after="120"/>
        <w:rPr>
          <w:rFonts w:ascii="Helvetica" w:hAnsi="Helvetica" w:cs="Calibri" w:cstheme="minorHAnsi"/>
          <w:b/>
          <w:b/>
          <w:sz w:val="22"/>
          <w:szCs w:val="22"/>
          <w:u w:val="single"/>
          <w:lang w:val="en-US"/>
        </w:rPr>
      </w:pPr>
      <w:r>
        <w:rPr>
          <w:rFonts w:cs="Calibri" w:ascii="Helvetica" w:hAnsi="Helvetica" w:cstheme="minorHAnsi"/>
          <w:b/>
          <w:sz w:val="22"/>
          <w:szCs w:val="22"/>
          <w:u w:val="single"/>
          <w:lang w:val="en-US"/>
        </w:rPr>
        <w:t>To: Mark Langer, CEO, Hugo Boss AG</w:t>
      </w:r>
    </w:p>
    <w:p>
      <w:pPr>
        <w:pStyle w:val="Normal"/>
        <w:snapToGrid w:val="false"/>
        <w:spacing w:before="120" w:after="120"/>
        <w:rPr>
          <w:rFonts w:ascii="Helvetica" w:hAnsi="Helvetica" w:cs="Calibri" w:cstheme="minorHAnsi"/>
          <w:sz w:val="22"/>
          <w:szCs w:val="22"/>
          <w:lang w:val="en-US"/>
        </w:rPr>
      </w:pPr>
      <w:r>
        <w:rPr>
          <w:rFonts w:cs="Calibri" w:cstheme="minorHAnsi" w:ascii="Helvetica" w:hAnsi="Helvetica"/>
          <w:sz w:val="22"/>
          <w:szCs w:val="22"/>
          <w:lang w:val="en-US"/>
        </w:rPr>
      </w:r>
    </w:p>
    <w:p>
      <w:pPr>
        <w:pStyle w:val="Normal"/>
        <w:snapToGrid w:val="false"/>
        <w:spacing w:before="120" w:after="120"/>
        <w:rPr>
          <w:rFonts w:ascii="Helvetica" w:hAnsi="Helvetica" w:cs="Calibri" w:cstheme="minorHAnsi"/>
          <w:sz w:val="22"/>
          <w:szCs w:val="22"/>
          <w:lang w:val="en-US"/>
        </w:rPr>
      </w:pPr>
      <w:r>
        <w:rPr>
          <w:rFonts w:cs="Calibri" w:ascii="Helvetica" w:hAnsi="Helvetica" w:cstheme="minorHAnsi"/>
          <w:sz w:val="22"/>
          <w:szCs w:val="22"/>
          <w:lang w:val="en-US"/>
        </w:rPr>
        <w:t>Dear Mr. Langer</w:t>
      </w:r>
      <w:bookmarkStart w:id="0" w:name="_GoBack"/>
      <w:bookmarkEnd w:id="0"/>
    </w:p>
    <w:p>
      <w:pPr>
        <w:pStyle w:val="Normal"/>
        <w:snapToGrid w:val="false"/>
        <w:spacing w:before="120" w:after="120"/>
        <w:rPr>
          <w:rFonts w:ascii="Helvetica" w:hAnsi="Helvetica" w:cs="Calibri" w:cstheme="minorHAnsi"/>
          <w:sz w:val="22"/>
          <w:szCs w:val="22"/>
          <w:lang w:val="en-US"/>
        </w:rPr>
      </w:pPr>
      <w:r>
        <w:rPr>
          <w:rFonts w:cs="Calibri" w:cstheme="minorHAnsi" w:ascii="Helvetica" w:hAnsi="Helvetica"/>
          <w:sz w:val="22"/>
          <w:szCs w:val="22"/>
          <w:lang w:val="en-US"/>
        </w:rPr>
      </w:r>
    </w:p>
    <w:p>
      <w:pPr>
        <w:pStyle w:val="Normal"/>
        <w:snapToGrid w:val="false"/>
        <w:spacing w:before="120" w:after="120"/>
        <w:rPr/>
      </w:pPr>
      <w:r>
        <w:rPr>
          <w:rFonts w:cs="Calibri" w:ascii="Helvetica" w:hAnsi="Helvetica" w:cstheme="minorHAnsi"/>
          <w:sz w:val="22"/>
          <w:szCs w:val="22"/>
          <w:lang w:val="en-US"/>
        </w:rPr>
        <w:t xml:space="preserve">Seven years after Rana Plaza collapsed, the Clean Clothes Campaign and Bread for the World have published a new </w:t>
      </w:r>
      <w:hyperlink r:id="rId8">
        <w:r>
          <w:rPr>
            <w:rStyle w:val="Internetlink"/>
            <w:rFonts w:cs="Calibri" w:ascii="Helvetica" w:hAnsi="Helvetica" w:cstheme="minorHAnsi"/>
            <w:sz w:val="22"/>
            <w:szCs w:val="22"/>
            <w:lang w:val="en-US"/>
          </w:rPr>
          <w:t>report</w:t>
        </w:r>
      </w:hyperlink>
      <w:r>
        <w:rPr>
          <w:rFonts w:cs="Calibri" w:ascii="Helvetica" w:hAnsi="Helvetica" w:cstheme="minorHAnsi"/>
          <w:sz w:val="22"/>
          <w:szCs w:val="22"/>
          <w:lang w:val="en-US"/>
        </w:rPr>
        <w:t xml:space="preserve"> on human rights abuses of German brands in Europe. For this report, the conditions at two long-standing suppliers of Hugo Boss were researched: </w:t>
      </w:r>
      <w:r>
        <w:rPr>
          <w:rFonts w:cs="Calibri" w:ascii="Helvetica" w:hAnsi="Helvetica" w:cstheme="minorHAnsi"/>
          <w:b/>
          <w:sz w:val="22"/>
          <w:szCs w:val="22"/>
          <w:lang w:val="en-US"/>
        </w:rPr>
        <w:t>Krateks in Croatia and Pirin Tex in Bulgaria</w:t>
      </w:r>
      <w:r>
        <w:rPr>
          <w:rFonts w:cs="Calibri" w:ascii="Helvetica" w:hAnsi="Helvetica" w:cstheme="minorHAnsi"/>
          <w:sz w:val="22"/>
          <w:szCs w:val="22"/>
          <w:lang w:val="en-US"/>
        </w:rPr>
        <w:t xml:space="preserve">. </w:t>
      </w:r>
    </w:p>
    <w:p>
      <w:pPr>
        <w:pStyle w:val="Normal"/>
        <w:snapToGrid w:val="false"/>
        <w:spacing w:before="120" w:after="120"/>
        <w:rPr/>
      </w:pPr>
      <w:r>
        <w:rPr>
          <w:rFonts w:cs="Calibri" w:ascii="Helvetica" w:hAnsi="Helvetica" w:cstheme="minorHAnsi"/>
          <w:sz w:val="22"/>
          <w:szCs w:val="22"/>
          <w:lang w:val="en-US"/>
        </w:rPr>
        <w:t xml:space="preserve">Following </w:t>
      </w:r>
      <w:r>
        <w:rPr>
          <w:rFonts w:cs="Calibri" w:ascii="Helvetica" w:hAnsi="Helvetica" w:cstheme="minorHAnsi"/>
          <w:b/>
          <w:sz w:val="22"/>
          <w:szCs w:val="22"/>
          <w:lang w:val="en-US"/>
        </w:rPr>
        <w:t>updates from workers during March and April</w:t>
      </w:r>
      <w:r>
        <w:rPr>
          <w:rFonts w:cs="Calibri" w:ascii="Helvetica" w:hAnsi="Helvetica" w:cstheme="minorHAnsi"/>
          <w:sz w:val="22"/>
          <w:szCs w:val="22"/>
          <w:lang w:val="en-US"/>
        </w:rPr>
        <w:t xml:space="preserve"> from Hugo Boss suppliers in Bulgaria, Croatia and Ukraine in the face of </w:t>
      </w:r>
      <w:hyperlink r:id="rId9">
        <w:r>
          <w:rPr>
            <w:rStyle w:val="Internetlink"/>
            <w:rFonts w:cs="Calibri" w:ascii="Helvetica" w:hAnsi="Helvetica" w:cstheme="minorHAnsi"/>
            <w:color w:val="00000A"/>
            <w:sz w:val="22"/>
            <w:szCs w:val="22"/>
            <w:u w:val="none"/>
            <w:lang w:val="en-US"/>
          </w:rPr>
          <w:t>covid-19</w:t>
        </w:r>
      </w:hyperlink>
      <w:r>
        <w:rPr>
          <w:rFonts w:cs="Calibri" w:ascii="Helvetica" w:hAnsi="Helvetica" w:cstheme="minorHAnsi"/>
          <w:sz w:val="22"/>
          <w:szCs w:val="22"/>
          <w:lang w:val="en-US"/>
        </w:rPr>
        <w:t xml:space="preserve"> we urge Hugo Boss to</w:t>
      </w:r>
    </w:p>
    <w:p>
      <w:pPr>
        <w:pStyle w:val="ListParagraph"/>
        <w:numPr>
          <w:ilvl w:val="0"/>
          <w:numId w:val="1"/>
        </w:numPr>
        <w:snapToGrid w:val="false"/>
        <w:spacing w:before="120" w:after="120"/>
        <w:ind w:left="426" w:hanging="360"/>
        <w:contextualSpacing/>
        <w:rPr>
          <w:rFonts w:ascii="Helvetica" w:hAnsi="Helvetica" w:cs="Calibri" w:cstheme="minorHAnsi"/>
          <w:color w:val="000000" w:themeColor="text1"/>
          <w:sz w:val="22"/>
          <w:szCs w:val="22"/>
          <w:lang w:val="en-US"/>
        </w:rPr>
      </w:pPr>
      <w:r>
        <w:rPr>
          <w:rFonts w:cs="Calibri" w:ascii="Helvetica" w:hAnsi="Helvetica" w:cstheme="minorHAnsi"/>
          <w:sz w:val="22"/>
          <w:szCs w:val="22"/>
          <w:lang w:val="en-US"/>
        </w:rPr>
        <w:t xml:space="preserve">pay finished or in-production orders fully and on time, do not cancel orders and confirm this </w:t>
      </w:r>
      <w:r>
        <w:rPr>
          <w:rFonts w:cs="Calibri" w:ascii="Helvetica" w:hAnsi="Helvetica" w:cstheme="minorHAnsi"/>
          <w:color w:val="000000" w:themeColor="text1"/>
          <w:sz w:val="22"/>
          <w:szCs w:val="22"/>
          <w:lang w:val="en-US"/>
        </w:rPr>
        <w:t xml:space="preserve">publicly for all orders, </w:t>
      </w:r>
    </w:p>
    <w:p>
      <w:pPr>
        <w:pStyle w:val="ListParagraph"/>
        <w:numPr>
          <w:ilvl w:val="0"/>
          <w:numId w:val="1"/>
        </w:numPr>
        <w:snapToGrid w:val="false"/>
        <w:spacing w:before="120" w:after="120"/>
        <w:ind w:left="426" w:hanging="360"/>
        <w:contextualSpacing/>
        <w:rPr>
          <w:rFonts w:ascii="Helvetica" w:hAnsi="Helvetica" w:cs="Calibri" w:cstheme="minorHAnsi"/>
          <w:color w:val="000000" w:themeColor="text1"/>
          <w:sz w:val="22"/>
          <w:szCs w:val="22"/>
          <w:lang w:val="en-US"/>
        </w:rPr>
      </w:pPr>
      <w:r>
        <w:rPr>
          <w:rFonts w:cs="Calibri" w:ascii="Helvetica" w:hAnsi="Helvetica" w:cstheme="minorHAnsi"/>
          <w:color w:val="000000" w:themeColor="text1"/>
          <w:sz w:val="22"/>
          <w:szCs w:val="22"/>
          <w:lang w:val="en-US"/>
        </w:rPr>
        <w:t xml:space="preserve">support suppliers to enable the factory management to take necessary hygienic and protective measures and to continiously pay wages for March and the months to come; check with suppliers that workers must not be forced to take unpaid leave or work beyond legal working hours. We received reports that this becomes practice. </w:t>
      </w:r>
    </w:p>
    <w:p>
      <w:pPr>
        <w:pStyle w:val="Normal"/>
        <w:snapToGrid w:val="false"/>
        <w:spacing w:before="120" w:after="120"/>
        <w:ind w:left="66" w:hanging="0"/>
        <w:rPr>
          <w:rFonts w:ascii="Helvetica" w:hAnsi="Helvetica" w:cs="Calibri" w:cstheme="minorHAnsi"/>
          <w:color w:val="000000" w:themeColor="text1"/>
          <w:sz w:val="22"/>
          <w:szCs w:val="22"/>
          <w:lang w:val="en-US"/>
        </w:rPr>
      </w:pPr>
      <w:r>
        <w:rPr>
          <w:rFonts w:cs="Calibri" w:ascii="Helvetica" w:hAnsi="Helvetica" w:cstheme="minorHAnsi"/>
          <w:color w:val="000000" w:themeColor="text1"/>
          <w:sz w:val="22"/>
          <w:szCs w:val="22"/>
          <w:lang w:val="en-US"/>
        </w:rPr>
        <w:t xml:space="preserve">Please urgently inform us about the steps taken to safeguard workers health and to remedy for any loss of income that workers are experiencing. </w:t>
      </w:r>
    </w:p>
    <w:p>
      <w:pPr>
        <w:pStyle w:val="Normal"/>
        <w:snapToGrid w:val="false"/>
        <w:spacing w:before="120" w:after="120"/>
        <w:rPr>
          <w:rFonts w:ascii="Helvetica" w:hAnsi="Helvetica" w:cs="Calibri" w:cstheme="minorHAnsi"/>
          <w:color w:val="000000" w:themeColor="text1"/>
          <w:sz w:val="22"/>
          <w:szCs w:val="22"/>
          <w:lang w:val="en-US"/>
        </w:rPr>
      </w:pPr>
      <w:r>
        <w:rPr>
          <w:rFonts w:cs="Calibri" w:cstheme="minorHAnsi" w:ascii="Helvetica" w:hAnsi="Helvetica"/>
          <w:color w:val="000000" w:themeColor="text1"/>
          <w:sz w:val="22"/>
          <w:szCs w:val="22"/>
          <w:lang w:val="en-US"/>
        </w:rPr>
      </w:r>
    </w:p>
    <w:p>
      <w:pPr>
        <w:pStyle w:val="Normal"/>
        <w:snapToGrid w:val="false"/>
        <w:spacing w:before="120" w:after="120"/>
        <w:rPr/>
      </w:pPr>
      <w:r>
        <w:rPr>
          <w:rFonts w:cs="Calibri" w:ascii="Helvetica" w:hAnsi="Helvetica" w:cstheme="minorHAnsi"/>
          <w:color w:val="000000" w:themeColor="text1"/>
          <w:sz w:val="22"/>
          <w:szCs w:val="22"/>
          <w:lang w:val="en-US"/>
        </w:rPr>
        <w:t xml:space="preserve">Concerning the labour issues documented in the </w:t>
      </w:r>
      <w:hyperlink r:id="rId10">
        <w:r>
          <w:rPr>
            <w:rStyle w:val="InternetLink1"/>
            <w:rFonts w:cs="Calibri" w:ascii="Helvetica" w:hAnsi="Helvetica" w:cstheme="minorHAnsi"/>
            <w:sz w:val="22"/>
            <w:szCs w:val="22"/>
            <w:lang w:val="en-US"/>
          </w:rPr>
          <w:t>report</w:t>
        </w:r>
      </w:hyperlink>
      <w:r>
        <w:rPr>
          <w:rFonts w:cs="Calibri" w:ascii="Helvetica" w:hAnsi="Helvetica" w:cstheme="minorHAnsi"/>
          <w:color w:val="000000" w:themeColor="text1"/>
          <w:sz w:val="22"/>
          <w:szCs w:val="22"/>
          <w:lang w:val="en-US"/>
        </w:rPr>
        <w:t>, we ask Hugo Boss to</w:t>
      </w:r>
    </w:p>
    <w:p>
      <w:pPr>
        <w:pStyle w:val="ListParagraph"/>
        <w:numPr>
          <w:ilvl w:val="0"/>
          <w:numId w:val="1"/>
        </w:numPr>
        <w:snapToGrid w:val="false"/>
        <w:spacing w:before="120" w:after="120"/>
        <w:ind w:left="426" w:hanging="360"/>
        <w:contextualSpacing/>
        <w:rPr>
          <w:rFonts w:ascii="Helvetica" w:hAnsi="Helvetica" w:cs="Calibri" w:cstheme="minorHAnsi"/>
          <w:sz w:val="22"/>
          <w:szCs w:val="22"/>
          <w:lang w:val="en-US"/>
        </w:rPr>
      </w:pPr>
      <w:r>
        <w:rPr>
          <w:rFonts w:cs="Calibri" w:ascii="Helvetica" w:hAnsi="Helvetica" w:cstheme="minorHAnsi"/>
          <w:sz w:val="22"/>
          <w:szCs w:val="22"/>
          <w:lang w:val="en-US"/>
        </w:rPr>
        <w:t xml:space="preserve">start talks with the factory management and the unions present in both factories, </w:t>
      </w:r>
    </w:p>
    <w:p>
      <w:pPr>
        <w:pStyle w:val="ListParagraph"/>
        <w:numPr>
          <w:ilvl w:val="0"/>
          <w:numId w:val="1"/>
        </w:numPr>
        <w:snapToGrid w:val="false"/>
        <w:spacing w:before="120" w:after="120"/>
        <w:ind w:left="426" w:hanging="360"/>
        <w:contextualSpacing/>
        <w:rPr>
          <w:rFonts w:ascii="Helvetica" w:hAnsi="Helvetica" w:cs="Calibri" w:cstheme="minorHAnsi"/>
          <w:sz w:val="22"/>
          <w:szCs w:val="22"/>
          <w:lang w:val="en-US"/>
        </w:rPr>
      </w:pPr>
      <w:r>
        <w:rPr>
          <w:rFonts w:cs="Calibri" w:ascii="Helvetica" w:hAnsi="Helvetica" w:cstheme="minorHAnsi"/>
          <w:sz w:val="22"/>
          <w:szCs w:val="22"/>
          <w:lang w:val="en-US"/>
        </w:rPr>
        <w:t xml:space="preserve">urge the German government to create a level playing field in Germany by introducing legislation making human rights due diligence obligatory for brands and retailers and outlaw unfair trading practices. </w:t>
      </w:r>
    </w:p>
    <w:p>
      <w:pPr>
        <w:pStyle w:val="Normal"/>
        <w:snapToGrid w:val="false"/>
        <w:spacing w:before="120" w:after="120"/>
        <w:rPr>
          <w:rFonts w:ascii="Helvetica" w:hAnsi="Helvetica" w:cs="Calibri" w:cstheme="minorHAnsi"/>
          <w:color w:val="000000" w:themeColor="text1"/>
          <w:sz w:val="22"/>
          <w:szCs w:val="22"/>
          <w:lang w:val="en-US"/>
        </w:rPr>
      </w:pPr>
      <w:r>
        <w:rPr>
          <w:rFonts w:cs="Calibri" w:ascii="Helvetica" w:hAnsi="Helvetica" w:cstheme="minorHAnsi"/>
          <w:color w:val="000000" w:themeColor="text1"/>
          <w:sz w:val="22"/>
          <w:szCs w:val="22"/>
          <w:lang w:val="en-US"/>
        </w:rPr>
        <w:t xml:space="preserve">Please get back to us regarding steps that Hugo Boss intends to follow in these directions within 10 working days. </w:t>
      </w:r>
    </w:p>
    <w:p>
      <w:pPr>
        <w:pStyle w:val="Normal"/>
        <w:snapToGrid w:val="false"/>
        <w:spacing w:before="120" w:after="120"/>
        <w:rPr>
          <w:rFonts w:ascii="Helvetica" w:hAnsi="Helvetica" w:cs="Calibri" w:cstheme="minorHAnsi"/>
          <w:color w:val="000000" w:themeColor="text1"/>
          <w:sz w:val="22"/>
          <w:szCs w:val="22"/>
          <w:lang w:val="en-US"/>
        </w:rPr>
      </w:pPr>
      <w:r>
        <w:rPr>
          <w:rFonts w:cs="Calibri" w:cstheme="minorHAnsi" w:ascii="Helvetica" w:hAnsi="Helvetica"/>
          <w:color w:val="000000" w:themeColor="text1"/>
          <w:sz w:val="22"/>
          <w:szCs w:val="22"/>
          <w:lang w:val="en-US"/>
        </w:rPr>
      </w:r>
    </w:p>
    <w:p>
      <w:pPr>
        <w:pStyle w:val="Normal"/>
        <w:snapToGrid w:val="false"/>
        <w:spacing w:before="120" w:after="120"/>
        <w:rPr>
          <w:rFonts w:ascii="Helvetica" w:hAnsi="Helvetica" w:cs="Calibri" w:cstheme="minorHAnsi"/>
          <w:color w:val="000000" w:themeColor="text1"/>
          <w:sz w:val="22"/>
          <w:szCs w:val="22"/>
          <w:lang w:val="en-US"/>
        </w:rPr>
      </w:pPr>
      <w:r>
        <w:rPr>
          <w:rFonts w:cs="Calibri" w:ascii="Helvetica" w:hAnsi="Helvetica" w:cstheme="minorHAnsi"/>
          <w:color w:val="000000" w:themeColor="text1"/>
          <w:sz w:val="22"/>
          <w:szCs w:val="22"/>
          <w:lang w:val="en-US"/>
        </w:rPr>
        <w:t xml:space="preserve">Yours sincerely, </w:t>
      </w:r>
    </w:p>
    <w:p>
      <w:pPr>
        <w:pStyle w:val="Normal"/>
        <w:snapToGrid w:val="false"/>
        <w:spacing w:before="120" w:after="120"/>
        <w:rPr>
          <w:rFonts w:ascii="Helvetica" w:hAnsi="Helvetica" w:cs="Calibri" w:cstheme="minorHAnsi"/>
          <w:color w:val="000000" w:themeColor="text1"/>
          <w:sz w:val="22"/>
          <w:szCs w:val="22"/>
          <w:lang w:val="en-US"/>
        </w:rPr>
      </w:pPr>
      <w:r>
        <w:rPr>
          <w:rFonts w:cs="Calibri" w:cstheme="minorHAnsi" w:ascii="Helvetica" w:hAnsi="Helvetica"/>
          <w:color w:val="000000" w:themeColor="text1"/>
          <w:sz w:val="22"/>
          <w:szCs w:val="22"/>
          <w:lang w:val="en-US"/>
        </w:rPr>
      </w:r>
    </w:p>
    <w:p>
      <w:pPr>
        <w:pStyle w:val="Normal"/>
        <w:snapToGrid w:val="false"/>
        <w:spacing w:before="120" w:after="120"/>
        <w:rPr>
          <w:rFonts w:ascii="Helvetica" w:hAnsi="Helvetica" w:cs="Calibri" w:cstheme="minorHAnsi"/>
          <w:color w:val="000000" w:themeColor="text1"/>
          <w:sz w:val="22"/>
          <w:szCs w:val="22"/>
          <w:highlight w:val="yellow"/>
          <w:lang w:val="en-US"/>
        </w:rPr>
      </w:pPr>
      <w:r>
        <w:rPr/>
      </w:r>
    </w:p>
    <w:p>
      <w:pPr>
        <w:pStyle w:val="Normal"/>
        <w:snapToGrid w:val="false"/>
        <w:spacing w:before="120" w:after="120"/>
        <w:rPr>
          <w:rFonts w:cs="Calibri" w:cstheme="minorHAnsi"/>
          <w:color w:val="000000" w:themeColor="text1"/>
          <w:sz w:val="22"/>
          <w:szCs w:val="22"/>
          <w:lang w:val="en-US"/>
        </w:rPr>
      </w:pPr>
      <w:r>
        <w:rPr>
          <w:rFonts w:cs="Calibri" w:cstheme="minorHAnsi"/>
          <w:color w:val="000000" w:themeColor="text1"/>
          <w:sz w:val="22"/>
          <w:szCs w:val="22"/>
          <w:lang w:val="en-US"/>
        </w:rPr>
      </w:r>
    </w:p>
    <w:p>
      <w:pPr>
        <w:pStyle w:val="Normal"/>
        <w:snapToGrid w:val="false"/>
        <w:spacing w:before="120" w:after="120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Helvetica Neue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drawing>
        <wp:inline distT="0" distB="0" distL="0" distR="0">
          <wp:extent cx="752475" cy="596900"/>
          <wp:effectExtent l="0" t="0" r="0" b="0"/>
          <wp:docPr id="2" name="Pictur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704215" cy="704215"/>
          <wp:effectExtent l="0" t="0" r="0" b="0"/>
          <wp:docPr id="3" name="Picture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  <w:drawing>
        <wp:inline distT="0" distB="0" distL="0" distR="0">
          <wp:extent cx="802640" cy="802640"/>
          <wp:effectExtent l="0" t="0" r="0" b="0"/>
          <wp:docPr id="1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1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link"/>
    <w:basedOn w:val="DefaultParagraphFont"/>
    <w:uiPriority w:val="99"/>
    <w:unhideWhenUsed/>
    <w:qFormat/>
    <w:rsid w:val="002d1250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44076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34cc8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634cc8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634cc8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34cc8"/>
    <w:rPr>
      <w:rFonts w:ascii="Times New Roman" w:hAnsi="Times New Roman" w:cs="Times New Roman"/>
      <w:sz w:val="18"/>
      <w:szCs w:val="18"/>
    </w:rPr>
  </w:style>
  <w:style w:type="character" w:styleId="InternetLink1">
    <w:name w:val="Internet Link"/>
    <w:basedOn w:val="DefaultParagraphFont"/>
    <w:uiPriority w:val="99"/>
    <w:unhideWhenUsed/>
    <w:rsid w:val="00260fe0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0492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04929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erschrift" w:customStyle="1">
    <w:name w:val="Überschrift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Verzeichnis" w:customStyle="1">
    <w:name w:val="Verzeichnis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2d1250"/>
    <w:pPr>
      <w:spacing w:beforeAutospacing="1" w:afterAutospacing="1"/>
    </w:pPr>
    <w:rPr>
      <w:rFonts w:ascii="Times New Roman" w:hAnsi="Times New Roman" w:eastAsia="Times New Roman" w:cs="Times New Roman"/>
      <w:lang w:eastAsia="de-DE"/>
    </w:rPr>
  </w:style>
  <w:style w:type="paragraph" w:styleId="ListParagraph">
    <w:name w:val="List Paragraph"/>
    <w:basedOn w:val="Normal"/>
    <w:uiPriority w:val="34"/>
    <w:qFormat/>
    <w:rsid w:val="00ea6b90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634cc8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634cc8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34cc8"/>
    <w:pPr/>
    <w:rPr>
      <w:rFonts w:ascii="Times New Roman" w:hAnsi="Times New Roman" w:cs="Times New Roman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0492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c0492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ndreas_Streubig@hugoboss.com" TargetMode="External"/><Relationship Id="rId3" Type="http://schemas.openxmlformats.org/officeDocument/2006/relationships/hyperlink" Target="mailto:Andreas_Streubig@hugoboss.com" TargetMode="External"/><Relationship Id="rId4" Type="http://schemas.openxmlformats.org/officeDocument/2006/relationships/hyperlink" Target="mailto:corporate_responsibility@hugoboss.com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mailto:info@hugoboss.com" TargetMode="External"/><Relationship Id="rId7" Type="http://schemas.openxmlformats.org/officeDocument/2006/relationships/hyperlink" Target="mailto:lohnzumleben@saubere-kleidung.de" TargetMode="External"/><Relationship Id="rId8" Type="http://schemas.openxmlformats.org/officeDocument/2006/relationships/hyperlink" Target="https://saubere-kleidung.de/2020/04/ausbeutung-made-in-europe/" TargetMode="External"/><Relationship Id="rId9" Type="http://schemas.openxmlformats.org/officeDocument/2006/relationships/hyperlink" Target="https://cleanclothes.org/file-repository/who-will-bail-out-the-workers-march-2020.pdf" TargetMode="External"/><Relationship Id="rId10" Type="http://schemas.openxmlformats.org/officeDocument/2006/relationships/hyperlink" Target="http://cleanclothes.org/report-exploitation-made-in-europe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LibreOffice/6.3.4.2$Linux_X86_64 LibreOffice_project/30$Build-2</Application>
  <Pages>1</Pages>
  <Words>277</Words>
  <Characters>1507</Characters>
  <CharactersWithSpaces>1775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2020-04-23T11:44:00Z</dcterms:created>
  <dc:creator>Bettina</dc:creator>
  <dc:description/>
  <dc:language>de-DE</dc:language>
  <cp:lastModifiedBy/>
  <dcterms:modified xsi:type="dcterms:W3CDTF">2020-04-24T08:51:53Z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